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p>
    <w:p>
      <w:pPr>
        <w:pStyle w:val="3"/>
        <w:rPr>
          <w:rFonts w:hint="eastAsia"/>
          <w:lang w:val="en-US" w:eastAsia="zh-CN"/>
        </w:rPr>
      </w:pPr>
    </w:p>
    <w:p>
      <w:pPr>
        <w:bidi w:val="0"/>
        <w:rPr>
          <w:rFonts w:hint="eastAsia"/>
          <w:lang w:val="en-US" w:eastAsia="zh-CN"/>
        </w:rPr>
      </w:pPr>
    </w:p>
    <w:p>
      <w:pPr>
        <w:bidi w:val="0"/>
        <w:rPr>
          <w:rFonts w:hint="eastAsia"/>
          <w:lang w:val="en-US" w:eastAsia="zh-CN"/>
        </w:rPr>
      </w:pPr>
    </w:p>
    <w:p>
      <w:pPr>
        <w:pStyle w:val="4"/>
        <w:keepNext w:val="0"/>
        <w:keepLines w:val="0"/>
        <w:widowControl/>
        <w:suppressLineNumbers w:val="0"/>
        <w:jc w:val="center"/>
        <w:rPr>
          <w:rFonts w:hint="eastAsia" w:ascii="黑体" w:hAnsi="黑体" w:eastAsia="黑体" w:cs="黑体"/>
          <w:b w:val="0"/>
          <w:bCs/>
          <w:sz w:val="44"/>
          <w:szCs w:val="44"/>
          <w:u w:val="none"/>
          <w:lang w:val="en-US" w:eastAsia="zh-CN"/>
        </w:rPr>
      </w:pPr>
      <w:r>
        <w:rPr>
          <w:rFonts w:hint="eastAsia" w:ascii="黑体" w:hAnsi="黑体" w:eastAsia="黑体" w:cs="黑体"/>
          <w:b w:val="0"/>
          <w:bCs/>
          <w:sz w:val="44"/>
          <w:szCs w:val="44"/>
          <w:u w:val="none"/>
          <w:lang w:val="en-US" w:eastAsia="zh-CN"/>
        </w:rPr>
        <w:t>成都市温江区庆丰街小学校多媒体配套设备比选项目</w:t>
      </w:r>
    </w:p>
    <w:p>
      <w:pPr>
        <w:rPr>
          <w:rFonts w:hint="eastAsia" w:ascii="黑体" w:hAnsi="黑体" w:eastAsia="黑体" w:cs="黑体"/>
          <w:b w:val="0"/>
          <w:bCs/>
          <w:sz w:val="48"/>
          <w:szCs w:val="48"/>
          <w:u w:val="none"/>
          <w:lang w:val="en-US" w:eastAsia="zh-CN"/>
        </w:rPr>
      </w:pPr>
    </w:p>
    <w:p>
      <w:pPr>
        <w:pStyle w:val="2"/>
        <w:rPr>
          <w:rFonts w:hint="eastAsia" w:ascii="黑体" w:hAnsi="黑体" w:eastAsia="黑体" w:cs="黑体"/>
          <w:b w:val="0"/>
          <w:bCs/>
          <w:sz w:val="48"/>
          <w:szCs w:val="48"/>
          <w:u w:val="none"/>
          <w:lang w:val="en-US" w:eastAsia="zh-CN"/>
        </w:rPr>
      </w:pPr>
    </w:p>
    <w:p>
      <w:pPr>
        <w:pStyle w:val="3"/>
        <w:rPr>
          <w:rFonts w:hint="eastAsia" w:ascii="黑体" w:hAnsi="黑体" w:eastAsia="黑体" w:cs="黑体"/>
          <w:b w:val="0"/>
          <w:bCs/>
          <w:sz w:val="48"/>
          <w:szCs w:val="48"/>
          <w:u w:val="none"/>
          <w:lang w:val="en-US" w:eastAsia="zh-CN"/>
        </w:rPr>
      </w:pPr>
    </w:p>
    <w:p>
      <w:pPr>
        <w:pStyle w:val="3"/>
        <w:rPr>
          <w:rFonts w:hint="eastAsia" w:ascii="黑体" w:hAnsi="黑体" w:eastAsia="黑体" w:cs="黑体"/>
          <w:b w:val="0"/>
          <w:bCs/>
          <w:sz w:val="48"/>
          <w:szCs w:val="48"/>
          <w:u w:val="none"/>
          <w:lang w:val="en-US" w:eastAsia="zh-CN"/>
        </w:rPr>
      </w:pPr>
    </w:p>
    <w:p>
      <w:pPr>
        <w:pStyle w:val="3"/>
        <w:rPr>
          <w:rFonts w:hint="eastAsia" w:ascii="黑体" w:hAnsi="黑体" w:eastAsia="黑体" w:cs="黑体"/>
          <w:b w:val="0"/>
          <w:bCs/>
          <w:sz w:val="48"/>
          <w:szCs w:val="48"/>
          <w:u w:val="none"/>
          <w:lang w:val="en-US" w:eastAsia="zh-CN"/>
        </w:rPr>
      </w:pPr>
    </w:p>
    <w:p>
      <w:pPr>
        <w:pStyle w:val="3"/>
        <w:rPr>
          <w:rFonts w:hint="eastAsia" w:ascii="黑体" w:hAnsi="黑体" w:eastAsia="黑体" w:cs="黑体"/>
          <w:b w:val="0"/>
          <w:bCs/>
          <w:sz w:val="48"/>
          <w:szCs w:val="48"/>
          <w:u w:val="none"/>
          <w:lang w:val="en-US" w:eastAsia="zh-CN"/>
        </w:rPr>
      </w:pPr>
    </w:p>
    <w:p>
      <w:pPr>
        <w:pStyle w:val="3"/>
        <w:rPr>
          <w:rFonts w:hint="eastAsia" w:ascii="黑体" w:hAnsi="黑体" w:eastAsia="黑体" w:cs="黑体"/>
          <w:b w:val="0"/>
          <w:bCs/>
          <w:sz w:val="48"/>
          <w:szCs w:val="48"/>
          <w:u w:val="none"/>
          <w:lang w:val="en-US" w:eastAsia="zh-CN"/>
        </w:rPr>
      </w:pPr>
    </w:p>
    <w:p>
      <w:pPr>
        <w:pStyle w:val="3"/>
        <w:rPr>
          <w:rFonts w:hint="eastAsia" w:ascii="黑体" w:hAnsi="黑体" w:eastAsia="黑体" w:cs="黑体"/>
          <w:b w:val="0"/>
          <w:bCs/>
          <w:sz w:val="48"/>
          <w:szCs w:val="48"/>
          <w:u w:val="none"/>
          <w:lang w:val="en-US" w:eastAsia="zh-CN"/>
        </w:rPr>
      </w:pPr>
    </w:p>
    <w:p>
      <w:pPr>
        <w:pStyle w:val="3"/>
        <w:rPr>
          <w:rFonts w:hint="eastAsia" w:ascii="黑体" w:hAnsi="黑体" w:eastAsia="黑体" w:cs="黑体"/>
          <w:b w:val="0"/>
          <w:bCs/>
          <w:sz w:val="48"/>
          <w:szCs w:val="48"/>
          <w:u w:val="none"/>
          <w:lang w:val="en-US" w:eastAsia="zh-CN"/>
        </w:rPr>
      </w:pPr>
    </w:p>
    <w:p>
      <w:pPr>
        <w:pStyle w:val="3"/>
        <w:rPr>
          <w:rFonts w:hint="eastAsia" w:ascii="黑体" w:hAnsi="黑体" w:eastAsia="黑体" w:cs="黑体"/>
          <w:b w:val="0"/>
          <w:bCs/>
          <w:sz w:val="48"/>
          <w:szCs w:val="48"/>
          <w:u w:val="none"/>
          <w:lang w:val="en-US" w:eastAsia="zh-CN"/>
        </w:rPr>
      </w:pPr>
    </w:p>
    <w:p>
      <w:pPr>
        <w:pStyle w:val="3"/>
        <w:jc w:val="center"/>
        <w:rPr>
          <w:rFonts w:hint="default" w:ascii="黑体" w:hAnsi="黑体" w:eastAsia="黑体" w:cs="黑体"/>
          <w:b w:val="0"/>
          <w:bCs/>
          <w:sz w:val="28"/>
          <w:szCs w:val="28"/>
          <w:u w:val="none"/>
          <w:lang w:val="en-US" w:eastAsia="zh-CN"/>
        </w:rPr>
      </w:pPr>
      <w:r>
        <w:rPr>
          <w:rFonts w:hint="eastAsia" w:ascii="黑体" w:hAnsi="黑体" w:eastAsia="黑体" w:cs="黑体"/>
          <w:b w:val="0"/>
          <w:bCs/>
          <w:sz w:val="28"/>
          <w:szCs w:val="28"/>
          <w:u w:val="none"/>
          <w:lang w:val="en-US" w:eastAsia="zh-CN"/>
        </w:rPr>
        <w:t>2024年 5月8日</w:t>
      </w:r>
    </w:p>
    <w:p>
      <w:pPr>
        <w:rPr>
          <w:rFonts w:hint="eastAsia" w:ascii="黑体" w:hAnsi="黑体" w:eastAsia="黑体" w:cs="黑体"/>
          <w:b w:val="0"/>
          <w:bCs/>
          <w:sz w:val="36"/>
          <w:szCs w:val="36"/>
          <w:u w:val="none"/>
          <w:lang w:val="en-US" w:eastAsia="zh-CN"/>
        </w:rPr>
      </w:pPr>
      <w:r>
        <w:rPr>
          <w:rFonts w:hint="eastAsia" w:ascii="黑体" w:hAnsi="黑体" w:eastAsia="黑体" w:cs="黑体"/>
          <w:b w:val="0"/>
          <w:bCs/>
          <w:sz w:val="36"/>
          <w:szCs w:val="36"/>
          <w:u w:val="none"/>
          <w:lang w:val="en-US" w:eastAsia="zh-CN"/>
        </w:rPr>
        <w:br w:type="page"/>
      </w:r>
    </w:p>
    <w:p>
      <w:pPr>
        <w:pStyle w:val="4"/>
        <w:keepNext w:val="0"/>
        <w:keepLines w:val="0"/>
        <w:widowControl/>
        <w:suppressLineNumbers w:val="0"/>
        <w:jc w:val="center"/>
        <w:rPr>
          <w:rFonts w:hint="eastAsia" w:ascii="黑体" w:hAnsi="黑体" w:eastAsia="黑体" w:cs="黑体"/>
          <w:b w:val="0"/>
          <w:bCs/>
          <w:sz w:val="40"/>
          <w:szCs w:val="40"/>
          <w:u w:val="none"/>
          <w:lang w:val="en-US" w:eastAsia="zh-CN"/>
        </w:rPr>
      </w:pPr>
      <w:r>
        <w:rPr>
          <w:rFonts w:hint="eastAsia" w:ascii="黑体" w:hAnsi="黑体" w:eastAsia="黑体" w:cs="黑体"/>
          <w:b w:val="0"/>
          <w:bCs/>
          <w:sz w:val="40"/>
          <w:szCs w:val="40"/>
          <w:u w:val="none"/>
          <w:lang w:val="en-US" w:eastAsia="zh-CN"/>
        </w:rPr>
        <w:t>成都市温江区庆丰街小学校多媒体配套设备比选项目</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我校根据学校的使用需要，现对以下项目进行比选，诚邀符合资格条件的供应商参与该项比选工作。</w:t>
      </w:r>
      <w:r>
        <w:rPr>
          <w:rFonts w:hint="eastAsia" w:asciiTheme="minorEastAsia" w:hAnsiTheme="minorEastAsia" w:eastAsiaTheme="minorEastAsia" w:cstheme="minorEastAsia"/>
          <w:sz w:val="28"/>
          <w:szCs w:val="28"/>
        </w:rPr>
        <w:br w:type="textWrapping"/>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一、项目情况：</w:t>
      </w:r>
      <w:r>
        <w:rPr>
          <w:rFonts w:hint="eastAsia" w:asciiTheme="minorEastAsia" w:hAnsiTheme="minorEastAsia" w:eastAsiaTheme="minorEastAsia" w:cstheme="minorEastAsia"/>
          <w:sz w:val="28"/>
          <w:szCs w:val="28"/>
        </w:rPr>
        <w:br w:type="textWrapping"/>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项目名称：</w:t>
      </w:r>
      <w:r>
        <w:rPr>
          <w:rFonts w:hint="eastAsia" w:asciiTheme="minorEastAsia" w:hAnsiTheme="minorEastAsia" w:cstheme="minorEastAsia"/>
          <w:sz w:val="28"/>
          <w:szCs w:val="28"/>
          <w:lang w:eastAsia="zh-CN"/>
        </w:rPr>
        <w:t>成都市温江区庆丰街小学校多媒体配套设备比选项目</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项目地点：</w:t>
      </w:r>
      <w:r>
        <w:rPr>
          <w:rFonts w:hint="eastAsia" w:asciiTheme="minorEastAsia" w:hAnsiTheme="minorEastAsia" w:cstheme="minorEastAsia"/>
          <w:sz w:val="28"/>
          <w:szCs w:val="28"/>
          <w:lang w:eastAsia="zh-CN"/>
        </w:rPr>
        <w:t>成都市温江区庆丰街小学校</w:t>
      </w:r>
      <w:r>
        <w:rPr>
          <w:rFonts w:hint="eastAsia" w:asciiTheme="minorEastAsia" w:hAnsiTheme="minorEastAsia" w:eastAsiaTheme="minorEastAsia" w:cstheme="minorEastAsia"/>
          <w:sz w:val="28"/>
          <w:szCs w:val="28"/>
        </w:rPr>
        <w:t>校内（</w:t>
      </w:r>
      <w:r>
        <w:rPr>
          <w:rFonts w:hint="eastAsia" w:asciiTheme="minorEastAsia" w:hAnsiTheme="minorEastAsia" w:cstheme="minorEastAsia"/>
          <w:sz w:val="28"/>
          <w:szCs w:val="28"/>
          <w:lang w:eastAsia="zh-CN"/>
        </w:rPr>
        <w:t>成都市温江区柳城庆丰街70号</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br w:type="textWrapping"/>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二、报名条件</w:t>
      </w:r>
      <w:r>
        <w:rPr>
          <w:rFonts w:hint="eastAsia" w:asciiTheme="minorEastAsia" w:hAnsiTheme="minorEastAsia" w:eastAsiaTheme="minorEastAsia" w:cstheme="minorEastAsia"/>
          <w:sz w:val="28"/>
          <w:szCs w:val="28"/>
        </w:rPr>
        <w:br w:type="textWrapping"/>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（一）具有独立企业法人资格。</w:t>
      </w:r>
      <w:r>
        <w:rPr>
          <w:rFonts w:hint="eastAsia" w:asciiTheme="minorEastAsia" w:hAnsiTheme="minorEastAsia" w:eastAsiaTheme="minorEastAsia" w:cstheme="minorEastAsia"/>
          <w:sz w:val="28"/>
          <w:szCs w:val="28"/>
        </w:rPr>
        <w:br w:type="textWrapping"/>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（二）具备承担本项目的实施能力，营业执照经营范围包含实施本项目的相关经营范围。</w:t>
      </w:r>
      <w:r>
        <w:rPr>
          <w:rFonts w:hint="eastAsia" w:asciiTheme="minorEastAsia" w:hAnsiTheme="minorEastAsia" w:eastAsiaTheme="minorEastAsia" w:cstheme="minorEastAsia"/>
          <w:sz w:val="28"/>
          <w:szCs w:val="28"/>
        </w:rPr>
        <w:br w:type="textWrapping"/>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（三）信誉良好，遵守行业规范，近3年内未因不良行为被相关行政部门通报或有劣迹行为记录的单位。</w:t>
      </w:r>
      <w:r>
        <w:rPr>
          <w:rFonts w:hint="eastAsia" w:asciiTheme="minorEastAsia" w:hAnsiTheme="minorEastAsia" w:eastAsiaTheme="minorEastAsia" w:cstheme="minorEastAsia"/>
          <w:sz w:val="28"/>
          <w:szCs w:val="28"/>
        </w:rPr>
        <w:br w:type="textWrapping"/>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（四）未处于财产被接管、冻结、破产状态，未处于四川省行政区域内有关行政处罚期间。</w:t>
      </w:r>
      <w:r>
        <w:rPr>
          <w:rFonts w:hint="eastAsia" w:asciiTheme="minorEastAsia" w:hAnsiTheme="minorEastAsia" w:eastAsiaTheme="minorEastAsia" w:cstheme="minorEastAsia"/>
          <w:sz w:val="28"/>
          <w:szCs w:val="28"/>
        </w:rPr>
        <w:br w:type="textWrapping"/>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（五）本次比选不接受联合体</w:t>
      </w:r>
      <w:r>
        <w:rPr>
          <w:rFonts w:hint="eastAsia" w:asciiTheme="minorEastAsia" w:hAnsiTheme="minorEastAsia" w:eastAsiaTheme="minorEastAsia" w:cstheme="minorEastAsia"/>
          <w:b w:val="0"/>
          <w:bCs w:val="0"/>
          <w:sz w:val="28"/>
          <w:szCs w:val="28"/>
        </w:rPr>
        <w:t>投标</w:t>
      </w:r>
      <w:r>
        <w:rPr>
          <w:rFonts w:hint="eastAsia" w:asciiTheme="minorEastAsia" w:hAnsiTheme="minorEastAsia" w:eastAsiaTheme="minorEastAsia" w:cstheme="minorEastAsia"/>
          <w:sz w:val="28"/>
          <w:szCs w:val="28"/>
        </w:rPr>
        <w:t>，禁止有隶属关系、关联关系等可能影响服务客观性的企业参加。</w:t>
      </w:r>
      <w:r>
        <w:rPr>
          <w:rFonts w:hint="eastAsia" w:asciiTheme="minorEastAsia" w:hAnsiTheme="minorEastAsia" w:eastAsiaTheme="minorEastAsia" w:cstheme="minorEastAsia"/>
          <w:sz w:val="28"/>
          <w:szCs w:val="28"/>
        </w:rPr>
        <w:br w:type="textWrapping"/>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（六）投标人不存在法律法规规定的不得参加投标的其他情形。</w:t>
      </w:r>
      <w:r>
        <w:rPr>
          <w:rFonts w:hint="eastAsia" w:asciiTheme="minorEastAsia" w:hAnsiTheme="minorEastAsia" w:eastAsiaTheme="minorEastAsia" w:cstheme="minorEastAsia"/>
          <w:sz w:val="28"/>
          <w:szCs w:val="28"/>
        </w:rPr>
        <w:br w:type="textWrapping"/>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三、比选报价</w:t>
      </w:r>
      <w:r>
        <w:rPr>
          <w:rFonts w:hint="eastAsia" w:asciiTheme="minorEastAsia" w:hAnsiTheme="minorEastAsia" w:eastAsiaTheme="minorEastAsia" w:cstheme="minorEastAsia"/>
          <w:sz w:val="28"/>
          <w:szCs w:val="28"/>
        </w:rPr>
        <w:br w:type="textWrapping"/>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（一）比选人将根据最低合理价中标，确定中标候选人。</w:t>
      </w:r>
      <w:r>
        <w:rPr>
          <w:rFonts w:hint="eastAsia" w:asciiTheme="minorEastAsia" w:hAnsiTheme="minorEastAsia" w:eastAsiaTheme="minorEastAsia" w:cstheme="minorEastAsia"/>
          <w:sz w:val="28"/>
          <w:szCs w:val="28"/>
        </w:rPr>
        <w:br w:type="textWrapping"/>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（二）所需设备数量及参数要求详见如下附件（附件中参数为最低要求）：</w:t>
      </w:r>
      <w:r>
        <w:rPr>
          <w:rFonts w:hint="eastAsia" w:asciiTheme="minorEastAsia" w:hAnsiTheme="minorEastAsia" w:eastAsiaTheme="minorEastAsia" w:cstheme="minorEastAsia"/>
          <w:sz w:val="28"/>
          <w:szCs w:val="28"/>
        </w:rPr>
        <w:br w:type="textWrapping"/>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四、投标人须提交如下资料：</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 参选单位营业执照副本（复印件盖鲜章）</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 报价单（盖鲜章）</w:t>
      </w:r>
    </w:p>
    <w:p>
      <w:pPr>
        <w:numPr>
          <w:ilvl w:val="0"/>
          <w:numId w:val="0"/>
        </w:num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法定代表人身份证</w:t>
      </w:r>
      <w:r>
        <w:rPr>
          <w:rFonts w:hint="eastAsia" w:asciiTheme="minorEastAsia" w:hAnsiTheme="minorEastAsia" w:cstheme="minorEastAsia"/>
          <w:sz w:val="28"/>
          <w:szCs w:val="28"/>
          <w:lang w:val="en-US" w:eastAsia="zh-CN"/>
        </w:rPr>
        <w:t>/法定代表人授权委托书</w:t>
      </w:r>
      <w:r>
        <w:rPr>
          <w:rFonts w:hint="eastAsia" w:asciiTheme="minorEastAsia" w:hAnsiTheme="minorEastAsia" w:eastAsiaTheme="minorEastAsia" w:cstheme="minorEastAsia"/>
          <w:sz w:val="28"/>
          <w:szCs w:val="28"/>
        </w:rPr>
        <w:t>（复印件盖鲜章）</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4.</w:t>
      </w:r>
      <w:r>
        <w:rPr>
          <w:rFonts w:hint="eastAsia" w:asciiTheme="minorEastAsia" w:hAnsiTheme="minorEastAsia" w:eastAsiaTheme="minorEastAsia" w:cstheme="minorEastAsia"/>
          <w:sz w:val="28"/>
          <w:szCs w:val="28"/>
        </w:rPr>
        <w:t xml:space="preserve"> 技术参数响应表（盖鲜章）</w:t>
      </w:r>
    </w:p>
    <w:p>
      <w:pPr>
        <w:numPr>
          <w:ilvl w:val="0"/>
          <w:numId w:val="0"/>
        </w:numPr>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针对本项目的售后服务承诺函（盖鲜章）</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6.</w:t>
      </w:r>
      <w:r>
        <w:rPr>
          <w:rFonts w:hint="eastAsia" w:asciiTheme="minorEastAsia" w:hAnsiTheme="minorEastAsia" w:eastAsiaTheme="minorEastAsia" w:cstheme="minorEastAsia"/>
          <w:sz w:val="28"/>
          <w:szCs w:val="28"/>
        </w:rPr>
        <w:t xml:space="preserve"> 信用查询：投标人自行提供在</w:t>
      </w:r>
      <w:r>
        <w:rPr>
          <w:rFonts w:hint="eastAsia" w:asciiTheme="minorEastAsia" w:hAnsiTheme="minorEastAsia" w:cstheme="minorEastAsia"/>
          <w:sz w:val="28"/>
          <w:szCs w:val="28"/>
          <w:lang w:val="en-US" w:eastAsia="zh-CN"/>
        </w:rPr>
        <w:t>四川政府采购网</w:t>
      </w:r>
      <w:r>
        <w:rPr>
          <w:rFonts w:hint="eastAsia" w:asciiTheme="minorEastAsia" w:hAnsiTheme="minorEastAsia" w:eastAsiaTheme="minorEastAsia" w:cstheme="minorEastAsia"/>
          <w:sz w:val="28"/>
          <w:szCs w:val="28"/>
        </w:rPr>
        <w:t>、信用中国两个网站查询的违法及信用情况官网截图并加盖投标人公章装入投标文件。</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注：报价单中的设备应体现品牌型号、应包括分项报价及总价等信息；以上所提供的资料须密封提交。</w:t>
      </w:r>
      <w:r>
        <w:rPr>
          <w:rFonts w:hint="eastAsia" w:asciiTheme="minorEastAsia" w:hAnsiTheme="minorEastAsia" w:eastAsiaTheme="minorEastAsia" w:cstheme="minorEastAsia"/>
          <w:sz w:val="28"/>
          <w:szCs w:val="28"/>
        </w:rPr>
        <w:br w:type="textWrapping"/>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五、文件提交截止时间：</w:t>
      </w:r>
      <w:r>
        <w:rPr>
          <w:rFonts w:hint="eastAsia" w:asciiTheme="minorEastAsia" w:hAnsiTheme="minorEastAsia" w:cstheme="minorEastAsia"/>
          <w:sz w:val="28"/>
          <w:szCs w:val="28"/>
          <w:highlight w:val="none"/>
          <w:lang w:val="en-US" w:eastAsia="zh-CN"/>
        </w:rPr>
        <w:t xml:space="preserve"> 2024年 5 月11日 </w:t>
      </w:r>
      <w:r>
        <w:rPr>
          <w:rFonts w:hint="eastAsia" w:asciiTheme="minorEastAsia" w:hAnsiTheme="minorEastAsia" w:cstheme="minorEastAsia"/>
          <w:sz w:val="28"/>
          <w:szCs w:val="28"/>
          <w:lang w:val="en-US" w:eastAsia="zh-CN"/>
        </w:rPr>
        <w:t xml:space="preserve">      </w:t>
      </w:r>
    </w:p>
    <w:p>
      <w:pPr>
        <w:ind w:firstLine="560" w:firstLineChars="20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六、</w:t>
      </w:r>
      <w:r>
        <w:rPr>
          <w:rFonts w:hint="eastAsia" w:asciiTheme="minorEastAsia" w:hAnsiTheme="minorEastAsia" w:eastAsiaTheme="minorEastAsia" w:cstheme="minorEastAsia"/>
          <w:sz w:val="28"/>
          <w:szCs w:val="28"/>
        </w:rPr>
        <w:t>文件提交地址：</w:t>
      </w:r>
      <w:r>
        <w:rPr>
          <w:rFonts w:hint="eastAsia" w:asciiTheme="minorEastAsia" w:hAnsiTheme="minorEastAsia" w:cstheme="minorEastAsia"/>
          <w:sz w:val="28"/>
          <w:szCs w:val="28"/>
          <w:lang w:eastAsia="zh-CN"/>
        </w:rPr>
        <w:t>成都市温江区庆丰街小学校</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成都市温江区柳城庆丰街70号）  </w:t>
      </w:r>
    </w:p>
    <w:p>
      <w:pPr>
        <w:pStyle w:val="2"/>
        <w:rPr>
          <w:rFonts w:hint="default" w:eastAsiaTheme="minorEastAsia"/>
          <w:lang w:val="en-US" w:eastAsia="zh-CN"/>
        </w:rPr>
      </w:pPr>
      <w:r>
        <w:rPr>
          <w:rFonts w:hint="eastAsia" w:asciiTheme="minorEastAsia" w:hAnsiTheme="minorEastAsia" w:eastAsiaTheme="minorEastAsia" w:cstheme="minorEastAsia"/>
          <w:sz w:val="28"/>
          <w:szCs w:val="28"/>
          <w:lang w:val="en-US" w:eastAsia="zh-CN"/>
        </w:rPr>
        <w:t xml:space="preserve">    七、联系人：杨老师     联系电话：13684047293 </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eastAsia="zh-CN"/>
        </w:rPr>
        <w:t>成都市温江区庆丰街小学校</w:t>
      </w:r>
    </w:p>
    <w:p>
      <w:pPr>
        <w:ind w:firstLine="4760" w:firstLineChars="17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年</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月</w:t>
      </w:r>
      <w:r>
        <w:rPr>
          <w:rFonts w:hint="eastAsia" w:asciiTheme="minorEastAsia" w:hAnsiTheme="minorEastAsia" w:cstheme="minorEastAsia"/>
          <w:sz w:val="28"/>
          <w:szCs w:val="28"/>
          <w:highlight w:val="none"/>
          <w:lang w:val="en-US" w:eastAsia="zh-CN"/>
        </w:rPr>
        <w:t>8</w:t>
      </w:r>
      <w:bookmarkStart w:id="0" w:name="_GoBack"/>
      <w:bookmarkEnd w:id="0"/>
      <w:r>
        <w:rPr>
          <w:rFonts w:hint="eastAsia" w:asciiTheme="minorEastAsia" w:hAnsiTheme="minorEastAsia" w:eastAsiaTheme="minorEastAsia" w:cstheme="minorEastAsia"/>
          <w:sz w:val="28"/>
          <w:szCs w:val="28"/>
          <w:highlight w:val="none"/>
        </w:rPr>
        <w:t>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ind w:left="0" w:leftChars="0" w:firstLine="0" w:firstLineChars="0"/>
        <w:jc w:val="lef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附件：</w:t>
      </w:r>
    </w:p>
    <w:p>
      <w:pPr>
        <w:ind w:left="0" w:leftChars="0" w:firstLine="0" w:firstLineChars="0"/>
        <w:jc w:val="center"/>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采购需求</w:t>
      </w:r>
    </w:p>
    <w:p>
      <w:pPr>
        <w:spacing w:line="400" w:lineRule="exact"/>
        <w:rPr>
          <w:rFonts w:hint="eastAsia" w:ascii="宋体" w:hAnsi="宋体" w:eastAsia="宋体" w:cs="宋体"/>
          <w:sz w:val="28"/>
          <w:szCs w:val="28"/>
        </w:rPr>
      </w:pPr>
      <w:r>
        <w:rPr>
          <w:rFonts w:hint="eastAsia" w:ascii="宋体" w:hAnsi="宋体" w:eastAsia="宋体" w:cs="宋体"/>
          <w:b/>
          <w:bCs/>
          <w:sz w:val="28"/>
          <w:szCs w:val="28"/>
        </w:rPr>
        <w:t>一、项目概述</w:t>
      </w:r>
    </w:p>
    <w:p>
      <w:pPr>
        <w:spacing w:line="400" w:lineRule="exact"/>
        <w:ind w:firstLine="480" w:firstLineChars="200"/>
        <w:rPr>
          <w:rFonts w:hint="eastAsia" w:ascii="宋体" w:hAnsi="宋体" w:eastAsia="宋体" w:cs="宋体"/>
          <w:color w:val="000000"/>
          <w:spacing w:val="10"/>
          <w:sz w:val="24"/>
          <w:szCs w:val="32"/>
          <w:highlight w:val="none"/>
        </w:rPr>
      </w:pPr>
      <w:r>
        <w:rPr>
          <w:rFonts w:hint="eastAsia" w:ascii="宋体" w:hAnsi="宋体" w:eastAsia="宋体" w:cs="宋体"/>
          <w:color w:val="000000"/>
          <w:sz w:val="24"/>
          <w:highlight w:val="none"/>
        </w:rPr>
        <w:t>按照</w:t>
      </w:r>
      <w:r>
        <w:rPr>
          <w:rFonts w:hint="eastAsia" w:ascii="宋体" w:hAnsi="宋体" w:eastAsia="宋体" w:cs="宋体"/>
          <w:color w:val="000000"/>
          <w:sz w:val="24"/>
          <w:highlight w:val="none"/>
          <w:lang w:eastAsia="zh-CN"/>
        </w:rPr>
        <w:t>学校</w:t>
      </w:r>
      <w:r>
        <w:rPr>
          <w:rFonts w:hint="eastAsia" w:ascii="宋体" w:hAnsi="宋体" w:eastAsia="宋体" w:cs="宋体"/>
          <w:color w:val="000000"/>
          <w:sz w:val="24"/>
          <w:highlight w:val="none"/>
        </w:rPr>
        <w:t>的要求，</w:t>
      </w:r>
      <w:r>
        <w:rPr>
          <w:rFonts w:hint="eastAsia" w:ascii="宋体" w:hAnsi="宋体" w:eastAsia="宋体" w:cs="宋体"/>
          <w:color w:val="000000"/>
          <w:spacing w:val="10"/>
          <w:sz w:val="24"/>
          <w:szCs w:val="32"/>
          <w:highlight w:val="none"/>
        </w:rPr>
        <w:t>满足我学校教育教学的需求，</w:t>
      </w:r>
      <w:r>
        <w:rPr>
          <w:rFonts w:hint="eastAsia" w:ascii="宋体" w:hAnsi="宋体" w:eastAsia="宋体" w:cs="宋体"/>
          <w:color w:val="000000"/>
          <w:spacing w:val="10"/>
          <w:sz w:val="24"/>
          <w:szCs w:val="32"/>
          <w:highlight w:val="none"/>
          <w:lang w:eastAsia="zh-CN"/>
        </w:rPr>
        <w:t>需要</w:t>
      </w:r>
      <w:r>
        <w:rPr>
          <w:rFonts w:hint="eastAsia" w:ascii="宋体" w:hAnsi="宋体" w:eastAsia="宋体" w:cs="宋体"/>
          <w:color w:val="000000"/>
          <w:spacing w:val="10"/>
          <w:sz w:val="24"/>
          <w:szCs w:val="32"/>
          <w:highlight w:val="none"/>
          <w:lang w:val="en-US" w:eastAsia="zh-CN"/>
        </w:rPr>
        <w:t>购买绿板、音箱、实物展台等设备</w:t>
      </w:r>
      <w:r>
        <w:rPr>
          <w:rFonts w:hint="eastAsia" w:ascii="宋体" w:hAnsi="宋体" w:eastAsia="宋体" w:cs="宋体"/>
          <w:color w:val="000000"/>
          <w:spacing w:val="10"/>
          <w:sz w:val="24"/>
          <w:szCs w:val="32"/>
          <w:highlight w:val="none"/>
        </w:rPr>
        <w:t>。</w:t>
      </w:r>
    </w:p>
    <w:p>
      <w:pPr>
        <w:spacing w:line="400" w:lineRule="exact"/>
        <w:rPr>
          <w:rFonts w:hint="eastAsia" w:ascii="宋体" w:hAnsi="宋体" w:eastAsia="宋体" w:cs="宋体"/>
          <w:b/>
          <w:bCs/>
          <w:sz w:val="28"/>
          <w:szCs w:val="28"/>
        </w:rPr>
      </w:pPr>
      <w:r>
        <w:rPr>
          <w:rFonts w:hint="eastAsia" w:ascii="宋体" w:hAnsi="宋体" w:eastAsia="宋体" w:cs="宋体"/>
          <w:b/>
          <w:bCs/>
          <w:sz w:val="28"/>
          <w:szCs w:val="28"/>
        </w:rPr>
        <w:t>二、商务要求</w:t>
      </w:r>
    </w:p>
    <w:p>
      <w:pPr>
        <w:spacing w:line="400" w:lineRule="exact"/>
        <w:ind w:firstLine="480" w:firstLineChars="200"/>
        <w:rPr>
          <w:rFonts w:hint="eastAsia" w:ascii="宋体" w:hAnsi="宋体" w:eastAsia="宋体" w:cs="宋体"/>
          <w:b/>
          <w:bCs/>
          <w:color w:val="000000"/>
          <w:sz w:val="24"/>
        </w:rPr>
      </w:pPr>
      <w:r>
        <w:rPr>
          <w:rFonts w:hint="eastAsia" w:ascii="宋体" w:hAnsi="宋体" w:eastAsia="宋体" w:cs="宋体"/>
          <w:color w:val="000000"/>
          <w:sz w:val="24"/>
        </w:rPr>
        <w:t>1</w:t>
      </w:r>
      <w:r>
        <w:rPr>
          <w:rFonts w:hint="eastAsia" w:ascii="宋体" w:hAnsi="宋体" w:eastAsia="宋体" w:cs="宋体"/>
          <w:b/>
          <w:bCs/>
          <w:color w:val="000000"/>
          <w:sz w:val="24"/>
        </w:rPr>
        <w:t>、安装调试要求：</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成交供应商接到采购人进场施工通知之日</w:t>
      </w:r>
      <w:r>
        <w:rPr>
          <w:rFonts w:hint="eastAsia" w:ascii="宋体" w:hAnsi="宋体" w:eastAsia="宋体" w:cs="宋体"/>
          <w:color w:val="000000"/>
          <w:sz w:val="24"/>
          <w:lang w:val="en-US" w:eastAsia="zh-CN"/>
        </w:rPr>
        <w:t>15</w:t>
      </w:r>
      <w:r>
        <w:rPr>
          <w:rFonts w:hint="eastAsia" w:ascii="宋体" w:hAnsi="宋体" w:eastAsia="宋体" w:cs="宋体"/>
          <w:color w:val="000000"/>
          <w:sz w:val="24"/>
        </w:rPr>
        <w:t>日内，应按采购人要求完成本项目的供货，安装、调试，经采购人验收合格后交付使用。悬挂物（若有）必须安装牢固; 设备及施工安全问题成交供应商终身负责。</w:t>
      </w:r>
    </w:p>
    <w:p>
      <w:pPr>
        <w:spacing w:line="400"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lang w:val="en-US" w:eastAsia="zh-CN"/>
        </w:rPr>
        <w:t>2</w:t>
      </w:r>
      <w:r>
        <w:rPr>
          <w:rFonts w:hint="eastAsia" w:ascii="宋体" w:hAnsi="宋体" w:eastAsia="宋体" w:cs="宋体"/>
          <w:b/>
          <w:bCs/>
          <w:color w:val="000000"/>
          <w:sz w:val="24"/>
        </w:rPr>
        <w:t>、售后服务要求：</w:t>
      </w:r>
    </w:p>
    <w:p>
      <w:pPr>
        <w:spacing w:line="46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.1项目质保期为验收合格后</w:t>
      </w:r>
      <w:r>
        <w:rPr>
          <w:rFonts w:hint="eastAsia" w:ascii="宋体" w:hAnsi="宋体" w:eastAsia="宋体" w:cs="宋体"/>
          <w:color w:val="000000"/>
          <w:sz w:val="24"/>
          <w:lang w:val="en-US" w:eastAsia="zh-CN"/>
        </w:rPr>
        <w:t>叁</w:t>
      </w:r>
      <w:r>
        <w:rPr>
          <w:rFonts w:hint="eastAsia" w:ascii="宋体" w:hAnsi="宋体" w:eastAsia="宋体" w:cs="宋体"/>
          <w:color w:val="000000"/>
          <w:sz w:val="24"/>
        </w:rPr>
        <w:t>年。</w:t>
      </w:r>
    </w:p>
    <w:p>
      <w:pPr>
        <w:spacing w:line="400" w:lineRule="exact"/>
        <w:ind w:firstLine="720" w:firstLineChars="300"/>
        <w:rPr>
          <w:rFonts w:hint="eastAsia" w:ascii="宋体" w:hAnsi="宋体" w:eastAsia="宋体" w:cs="宋体"/>
          <w:b/>
          <w:bCs/>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.2项目质保期内供应商提供7×24小时热线服务和现场支持服务，设备出现故障后能半小时内做出响应，2小时内上门维修或更换，24小时内提供解决方案。</w:t>
      </w:r>
    </w:p>
    <w:p>
      <w:pPr>
        <w:spacing w:line="400" w:lineRule="exact"/>
        <w:ind w:firstLine="482" w:firstLineChars="200"/>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3、比选金额：</w:t>
      </w:r>
    </w:p>
    <w:p>
      <w:pPr>
        <w:spacing w:line="400" w:lineRule="exact"/>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 xml:space="preserve">  不超过50000元</w:t>
      </w:r>
    </w:p>
    <w:p>
      <w:pPr>
        <w:pStyle w:val="2"/>
        <w:rPr>
          <w:rFonts w:hint="eastAsia"/>
        </w:rPr>
      </w:pPr>
    </w:p>
    <w:p>
      <w:pPr>
        <w:numPr>
          <w:ilvl w:val="0"/>
          <w:numId w:val="1"/>
        </w:numPr>
        <w:spacing w:line="400" w:lineRule="exact"/>
        <w:rPr>
          <w:rFonts w:hint="eastAsia" w:ascii="宋体" w:hAnsi="宋体" w:eastAsia="宋体" w:cs="宋体"/>
          <w:b/>
          <w:bCs/>
          <w:sz w:val="28"/>
          <w:szCs w:val="28"/>
        </w:rPr>
      </w:pPr>
      <w:r>
        <w:rPr>
          <w:rFonts w:hint="eastAsia" w:ascii="宋体" w:hAnsi="宋体" w:eastAsia="宋体" w:cs="宋体"/>
          <w:b/>
          <w:bCs/>
          <w:sz w:val="28"/>
          <w:szCs w:val="28"/>
        </w:rPr>
        <w:t>技术、服务要求</w:t>
      </w:r>
    </w:p>
    <w:p>
      <w:pPr>
        <w:pStyle w:val="2"/>
        <w:numPr>
          <w:ilvl w:val="0"/>
          <w:numId w:val="0"/>
        </w:numPr>
        <w:rPr>
          <w:rFonts w:hint="eastAsia"/>
          <w:lang w:val="en-US" w:eastAsia="zh-CN"/>
        </w:rPr>
      </w:pPr>
    </w:p>
    <w:tbl>
      <w:tblPr>
        <w:tblStyle w:val="5"/>
        <w:tblW w:w="983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936"/>
        <w:gridCol w:w="703"/>
        <w:gridCol w:w="4355"/>
        <w:gridCol w:w="872"/>
        <w:gridCol w:w="773"/>
        <w:gridCol w:w="678"/>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trPr>
        <w:tc>
          <w:tcPr>
            <w:tcW w:w="579"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7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435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872"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7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936"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实物展台</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1、支持壁挂和台式多种安装方式，托板边角采用圆弧角设计；采用≥1300万镜头；1080P动态视频 预览达到30帧/秒，整机数码变焦≥10倍。输出格式：图片JPG,视频MP4。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2、整机具有安全锁。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3、支持白板软件直接打开展台，可对展台画面进行放大、缩小、旋转、满屏等操作。支持对比教学，可二分屏和四分屏对比。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4、支持展台画面实时批注；具有缺角补边图像修正功能。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5、展台软件具有自检功能。</w:t>
            </w:r>
          </w:p>
        </w:tc>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音箱</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1、内置 2.4G 无线接收与功率放大器，支持接收距离对频与 DSP 双向调频技术，自动搜索无线麦克风信号进行 ID 对码匹配，不串频；具有远距离电子激光教鞭、USB 软件升级接口功能，电脑／手机／ MP3 音源传输功能；采用锂电池供电，连续工作20个小时，待机时间30天。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2、具有话筒音量调节、话筒高低音效果调节、音频音量调节功能。1 路电脑音频输入，1 组录音输出，1 路有线话筒输入，1 路无线话筒输入。输出功率：2×50W；音箱采用二分频，2 寸高音单元，4 寸低音单元。</w:t>
            </w:r>
          </w:p>
        </w:tc>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7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绿板</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1、绿板采4块组成，可左右滑动并能完全覆盖电子产品。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2、整体尺寸≥1200×4000mm，上下外框尺寸≥65X90mm，左右外框尺寸≥65×132mm，铝材一次成型，耐磨，耐腐蚀；内框尺寸≥22×45mm，锁钩隐藏内框内安装，安全，美观；夹层采用泡沫，防潮，厚度≥14mm；</w:t>
            </w:r>
          </w:p>
        </w:tc>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安装集成</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1、含旧多媒体设备的拆除，并将拆除后的设备搬运到用户指定地点。设备运输、安装、线材辅料、培训等。按规范施工，所有线路均不得裸露在地面或墙面，安全耐用。</w:t>
            </w:r>
          </w:p>
        </w:tc>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763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50000</w:t>
            </w:r>
          </w:p>
        </w:tc>
      </w:tr>
    </w:tbl>
    <w:p>
      <w:pPr>
        <w:ind w:left="0" w:leftChars="0" w:firstLine="0" w:firstLineChars="0"/>
        <w:jc w:val="left"/>
        <w:rPr>
          <w:rFonts w:hint="eastAsia" w:asciiTheme="minorEastAsia" w:hAnsiTheme="minorEastAsia" w:cstheme="minor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C48A9"/>
    <w:multiLevelType w:val="singleLevel"/>
    <w:tmpl w:val="B6AC48A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NDE0NTFmNzE5OGVjMTg3NjVkZmQ0MDRhZTUyMDMifQ=="/>
  </w:docVars>
  <w:rsids>
    <w:rsidRoot w:val="00000000"/>
    <w:rsid w:val="00E0410B"/>
    <w:rsid w:val="012E3949"/>
    <w:rsid w:val="01C26111"/>
    <w:rsid w:val="01EC1836"/>
    <w:rsid w:val="02DB2D88"/>
    <w:rsid w:val="03127F61"/>
    <w:rsid w:val="03895D58"/>
    <w:rsid w:val="049031F8"/>
    <w:rsid w:val="0602316D"/>
    <w:rsid w:val="0668659E"/>
    <w:rsid w:val="06A218B4"/>
    <w:rsid w:val="07674A8D"/>
    <w:rsid w:val="0C7A3B60"/>
    <w:rsid w:val="0C97193B"/>
    <w:rsid w:val="0CF32B52"/>
    <w:rsid w:val="0D303650"/>
    <w:rsid w:val="0D8E5296"/>
    <w:rsid w:val="0E467F12"/>
    <w:rsid w:val="0E5A5860"/>
    <w:rsid w:val="0E724ED4"/>
    <w:rsid w:val="107C0C33"/>
    <w:rsid w:val="11180E8E"/>
    <w:rsid w:val="11AF56DF"/>
    <w:rsid w:val="11B77E70"/>
    <w:rsid w:val="137A5FC3"/>
    <w:rsid w:val="151925BF"/>
    <w:rsid w:val="15287F2C"/>
    <w:rsid w:val="17350525"/>
    <w:rsid w:val="198E1DEA"/>
    <w:rsid w:val="1A3F48D9"/>
    <w:rsid w:val="1CB107D8"/>
    <w:rsid w:val="1D363051"/>
    <w:rsid w:val="1DFF2A8F"/>
    <w:rsid w:val="1E053BDF"/>
    <w:rsid w:val="1E0816D3"/>
    <w:rsid w:val="20B0277B"/>
    <w:rsid w:val="21434F82"/>
    <w:rsid w:val="21DE339D"/>
    <w:rsid w:val="22140B6D"/>
    <w:rsid w:val="22BB36DF"/>
    <w:rsid w:val="22CC3137"/>
    <w:rsid w:val="23E54A38"/>
    <w:rsid w:val="2406000B"/>
    <w:rsid w:val="28B60BD0"/>
    <w:rsid w:val="28EB2E21"/>
    <w:rsid w:val="29A068AC"/>
    <w:rsid w:val="2B162E29"/>
    <w:rsid w:val="2C225FE2"/>
    <w:rsid w:val="2CD82473"/>
    <w:rsid w:val="2E7A0EE3"/>
    <w:rsid w:val="2E9E0175"/>
    <w:rsid w:val="2F802960"/>
    <w:rsid w:val="30204CBE"/>
    <w:rsid w:val="307E76CC"/>
    <w:rsid w:val="30A4393B"/>
    <w:rsid w:val="33D93610"/>
    <w:rsid w:val="33FD18A2"/>
    <w:rsid w:val="34915F44"/>
    <w:rsid w:val="351B530E"/>
    <w:rsid w:val="35E82B2A"/>
    <w:rsid w:val="36FB7B10"/>
    <w:rsid w:val="38EA20AA"/>
    <w:rsid w:val="39C369E4"/>
    <w:rsid w:val="3A9C7175"/>
    <w:rsid w:val="3C2F0C3F"/>
    <w:rsid w:val="3C5B2CE5"/>
    <w:rsid w:val="3EC02718"/>
    <w:rsid w:val="42A23783"/>
    <w:rsid w:val="43240740"/>
    <w:rsid w:val="43BC2570"/>
    <w:rsid w:val="43CD318B"/>
    <w:rsid w:val="478869DB"/>
    <w:rsid w:val="4A4360DB"/>
    <w:rsid w:val="4AFD5D93"/>
    <w:rsid w:val="4B1E2E21"/>
    <w:rsid w:val="4B417FED"/>
    <w:rsid w:val="4B4F4DBC"/>
    <w:rsid w:val="4F90367A"/>
    <w:rsid w:val="505015F1"/>
    <w:rsid w:val="51371D0B"/>
    <w:rsid w:val="517A7F76"/>
    <w:rsid w:val="54893DE4"/>
    <w:rsid w:val="549D5318"/>
    <w:rsid w:val="55681A9A"/>
    <w:rsid w:val="57456A90"/>
    <w:rsid w:val="5A635B1C"/>
    <w:rsid w:val="5AF37FD6"/>
    <w:rsid w:val="5B0D7E64"/>
    <w:rsid w:val="5BEB5991"/>
    <w:rsid w:val="5D4924CE"/>
    <w:rsid w:val="5F822615"/>
    <w:rsid w:val="60507063"/>
    <w:rsid w:val="606A6509"/>
    <w:rsid w:val="60B47342"/>
    <w:rsid w:val="61C86E38"/>
    <w:rsid w:val="63BF46AF"/>
    <w:rsid w:val="645D5EDF"/>
    <w:rsid w:val="66906B1C"/>
    <w:rsid w:val="674B7B65"/>
    <w:rsid w:val="678C7921"/>
    <w:rsid w:val="68A63E11"/>
    <w:rsid w:val="691C7C3D"/>
    <w:rsid w:val="69955F2C"/>
    <w:rsid w:val="6A8B14FA"/>
    <w:rsid w:val="6BA35B75"/>
    <w:rsid w:val="6F7D6E4B"/>
    <w:rsid w:val="6FB7124D"/>
    <w:rsid w:val="71A9558E"/>
    <w:rsid w:val="735A61DF"/>
    <w:rsid w:val="7494500B"/>
    <w:rsid w:val="74DA3BA2"/>
    <w:rsid w:val="75857724"/>
    <w:rsid w:val="76250CC2"/>
    <w:rsid w:val="76F24DCD"/>
    <w:rsid w:val="77B7249E"/>
    <w:rsid w:val="7863638F"/>
    <w:rsid w:val="7B631A71"/>
    <w:rsid w:val="7C450B17"/>
    <w:rsid w:val="7D6C1AB0"/>
    <w:rsid w:val="7D94663E"/>
    <w:rsid w:val="7F362B5E"/>
    <w:rsid w:val="7F882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Times New Roman"/>
    </w:rPr>
  </w:style>
  <w:style w:type="paragraph" w:styleId="3">
    <w:name w:val="Body Text First Indent"/>
    <w:basedOn w:val="2"/>
    <w:autoRedefine/>
    <w:qFormat/>
    <w:uiPriority w:val="0"/>
    <w:pPr>
      <w:ind w:firstLine="420" w:firstLineChars="100"/>
    </w:pPr>
    <w:rPr>
      <w:rFonts w:ascii="Calibri" w:hAnsi="Calibri" w:eastAsia="宋体" w:cs="Times New Roman"/>
    </w:rPr>
  </w:style>
  <w:style w:type="character" w:customStyle="1" w:styleId="7">
    <w:name w:val="font31"/>
    <w:basedOn w:val="6"/>
    <w:autoRedefine/>
    <w:qFormat/>
    <w:uiPriority w:val="0"/>
    <w:rPr>
      <w:rFonts w:hint="eastAsia" w:ascii="华文仿宋" w:hAnsi="华文仿宋" w:eastAsia="华文仿宋" w:cs="华文仿宋"/>
      <w:color w:val="000000"/>
      <w:sz w:val="20"/>
      <w:szCs w:val="20"/>
      <w:u w:val="none"/>
    </w:rPr>
  </w:style>
  <w:style w:type="character" w:customStyle="1" w:styleId="8">
    <w:name w:val="font51"/>
    <w:basedOn w:val="6"/>
    <w:autoRedefine/>
    <w:qFormat/>
    <w:uiPriority w:val="0"/>
    <w:rPr>
      <w:rFonts w:ascii="Arial" w:hAnsi="Arial" w:cs="Arial"/>
      <w:color w:val="000000"/>
      <w:sz w:val="20"/>
      <w:szCs w:val="20"/>
      <w:u w:val="none"/>
    </w:rPr>
  </w:style>
  <w:style w:type="character" w:customStyle="1" w:styleId="9">
    <w:name w:val="font61"/>
    <w:basedOn w:val="6"/>
    <w:autoRedefine/>
    <w:qFormat/>
    <w:uiPriority w:val="0"/>
    <w:rPr>
      <w:rFonts w:hint="eastAsia" w:ascii="微软雅黑" w:hAnsi="微软雅黑" w:eastAsia="微软雅黑" w:cs="微软雅黑"/>
      <w:color w:val="000000"/>
      <w:sz w:val="16"/>
      <w:szCs w:val="16"/>
      <w:u w:val="none"/>
    </w:rPr>
  </w:style>
  <w:style w:type="character" w:customStyle="1" w:styleId="10">
    <w:name w:val="font01"/>
    <w:basedOn w:val="6"/>
    <w:autoRedefine/>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1620</Words>
  <Characters>1709</Characters>
  <Lines>0</Lines>
  <Paragraphs>0</Paragraphs>
  <TotalTime>155</TotalTime>
  <ScaleCrop>false</ScaleCrop>
  <LinksUpToDate>false</LinksUpToDate>
  <CharactersWithSpaces>1912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2021-03-19T07:11:00Z</dcterms:created>
  <dc:creator>lovedata</dc:creator>
  <cp:lastModifiedBy>YXX</cp:lastModifiedBy>
  <cp:lastPrinted>2024-05-15T05:18:00Z</cp:lastPrinted>
  <dcterms:modified xsi:type="dcterms:W3CDTF">2024-07-10T03:33:29Z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0FE14D57FEEC4E4782E7DA70F41C7D1D_13</vt:lpwstr>
  </property>
</Properties>
</file>